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E1BBD" w:rsidRPr="00CA6330" w:rsidRDefault="000E1BBD">
      <w:pPr>
        <w:rPr>
          <w:rFonts w:asciiTheme="majorHAnsi" w:hAnsiTheme="majorHAnsi" w:cstheme="majorHAnsi"/>
          <w:i/>
          <w:iCs/>
        </w:rPr>
      </w:pPr>
      <w:r w:rsidRPr="00CA6330">
        <w:rPr>
          <w:rFonts w:asciiTheme="majorHAnsi" w:hAnsiTheme="majorHAnsi" w:cstheme="majorHAnsi"/>
          <w:i/>
          <w:iCs/>
        </w:rPr>
        <w:t>Bestaande Website tekst VIM sept ‘23</w:t>
      </w:r>
    </w:p>
    <w:p w:rsidR="00DA3D20" w:rsidRPr="00D42D95" w:rsidRDefault="00DA3D20">
      <w:pPr>
        <w:rPr>
          <w:rFonts w:asciiTheme="majorHAnsi" w:hAnsiTheme="majorHAnsi" w:cstheme="majorHAnsi"/>
          <w:u w:val="single"/>
        </w:rPr>
      </w:pPr>
    </w:p>
    <w:p w:rsidR="00D42D95" w:rsidRPr="00D42D95" w:rsidRDefault="00D42D95" w:rsidP="00D42D95">
      <w:pPr>
        <w:rPr>
          <w:rFonts w:asciiTheme="majorHAnsi" w:hAnsiTheme="majorHAnsi" w:cstheme="majorHAnsi"/>
          <w:lang w:val="fr-FR"/>
        </w:rPr>
      </w:pPr>
      <w:r w:rsidRPr="002C3943">
        <w:rPr>
          <w:rFonts w:asciiTheme="majorHAnsi" w:hAnsiTheme="majorHAnsi" w:cstheme="majorHAnsi"/>
          <w:b/>
          <w:bCs/>
          <w:lang w:val="fr-FR"/>
        </w:rPr>
        <w:t>HOMEPAGE</w:t>
      </w:r>
      <w:r w:rsidRPr="00D42D95">
        <w:rPr>
          <w:rFonts w:asciiTheme="majorHAnsi" w:hAnsiTheme="majorHAnsi" w:cstheme="majorHAnsi"/>
          <w:lang w:val="fr-FR"/>
        </w:rPr>
        <w:br/>
      </w:r>
      <w:r w:rsidRPr="00D42D95">
        <w:rPr>
          <w:rFonts w:asciiTheme="majorHAnsi" w:hAnsiTheme="majorHAnsi" w:cstheme="majorHAnsi"/>
          <w:lang w:val="fr-FR"/>
        </w:rPr>
        <w:br/>
      </w:r>
      <w:r w:rsidRPr="00D42D95">
        <w:rPr>
          <w:rFonts w:asciiTheme="majorHAnsi" w:hAnsiTheme="majorHAnsi" w:cstheme="majorHAnsi"/>
          <w:lang w:val="fr-FR"/>
        </w:rPr>
        <w:t>VIM, DE SUPPLY CHAIN REGISSEUR</w:t>
      </w:r>
    </w:p>
    <w:p w:rsidR="00DA3D20" w:rsidRDefault="00D42D95" w:rsidP="00D42D95">
      <w:pPr>
        <w:rPr>
          <w:rFonts w:asciiTheme="majorHAnsi" w:hAnsiTheme="majorHAnsi" w:cstheme="majorHAnsi"/>
        </w:rPr>
      </w:pPr>
      <w:r w:rsidRPr="00D42D95">
        <w:rPr>
          <w:rFonts w:asciiTheme="majorHAnsi" w:hAnsiTheme="majorHAnsi" w:cstheme="majorHAnsi"/>
        </w:rPr>
        <w:t>VIM is een professionele logistiek dienstverlener en branchespecialist in fashion, sport en lifestyle. Het business concept van VIM is: het organiseren van de totale logistiek van leveranciers en retailers. Door te ontzorgen, zorgt VIM ervoor dat u als klant geen omkijken meer heeft naar uw logistiek en zich kan bezighouden met uw kernactiviteiten. VIM is de organisator en regisseur die alles van productie tot consument begeleidt, terwijl u zelf ‘in control’ bent.</w:t>
      </w:r>
      <w:r>
        <w:rPr>
          <w:rFonts w:asciiTheme="majorHAnsi" w:hAnsiTheme="majorHAnsi" w:cstheme="majorHAnsi"/>
        </w:rPr>
        <w:t xml:space="preserve"> Lees meer…</w:t>
      </w:r>
    </w:p>
    <w:p w:rsidR="00D42D95" w:rsidRPr="002C3943" w:rsidRDefault="00D42D95" w:rsidP="00D42D95">
      <w:pPr>
        <w:rPr>
          <w:rFonts w:asciiTheme="majorHAnsi" w:hAnsiTheme="majorHAnsi" w:cstheme="majorHAnsi"/>
          <w:b/>
          <w:bCs/>
        </w:rPr>
      </w:pPr>
      <w:r>
        <w:rPr>
          <w:rFonts w:asciiTheme="majorHAnsi" w:hAnsiTheme="majorHAnsi" w:cstheme="majorHAnsi"/>
          <w:u w:val="single"/>
        </w:rPr>
        <w:br/>
      </w:r>
      <w:r w:rsidRPr="002C3943">
        <w:rPr>
          <w:rFonts w:asciiTheme="majorHAnsi" w:hAnsiTheme="majorHAnsi" w:cstheme="majorHAnsi"/>
          <w:b/>
          <w:bCs/>
        </w:rPr>
        <w:t>OVER VIM</w:t>
      </w:r>
      <w:r w:rsidR="002C3943">
        <w:rPr>
          <w:rFonts w:asciiTheme="majorHAnsi" w:hAnsiTheme="majorHAnsi" w:cstheme="majorHAnsi"/>
          <w:b/>
          <w:bCs/>
        </w:rPr>
        <w:br/>
      </w:r>
      <w:r w:rsidR="002C3943">
        <w:rPr>
          <w:rFonts w:asciiTheme="majorHAnsi" w:hAnsiTheme="majorHAnsi" w:cstheme="majorHAnsi"/>
          <w:b/>
          <w:bCs/>
        </w:rPr>
        <w:br/>
      </w:r>
      <w:r w:rsidRPr="00D42D95">
        <w:rPr>
          <w:rFonts w:asciiTheme="majorHAnsi" w:hAnsiTheme="majorHAnsi" w:cstheme="majorHAnsi"/>
        </w:rPr>
        <w:t>ONZE MISSIE</w:t>
      </w:r>
      <w:r>
        <w:rPr>
          <w:rFonts w:asciiTheme="majorHAnsi" w:hAnsiTheme="majorHAnsi" w:cstheme="majorHAnsi"/>
        </w:rPr>
        <w:br/>
      </w:r>
      <w:r w:rsidRPr="00D42D95">
        <w:rPr>
          <w:rFonts w:asciiTheme="majorHAnsi" w:hAnsiTheme="majorHAnsi" w:cstheme="majorHAnsi"/>
        </w:rPr>
        <w:t>Het volledig ontzorgen van klanten op logistiek gebied binnen de branches fashion, sport en lifestyle.</w:t>
      </w:r>
      <w:r w:rsidR="002C3943">
        <w:rPr>
          <w:rFonts w:asciiTheme="majorHAnsi" w:hAnsiTheme="majorHAnsi" w:cstheme="majorHAnsi"/>
          <w:b/>
          <w:bCs/>
        </w:rPr>
        <w:br/>
      </w:r>
      <w:r w:rsidR="002C3943">
        <w:rPr>
          <w:rFonts w:asciiTheme="majorHAnsi" w:hAnsiTheme="majorHAnsi" w:cstheme="majorHAnsi"/>
          <w:b/>
          <w:bCs/>
        </w:rPr>
        <w:br/>
      </w:r>
      <w:r w:rsidRPr="00D42D95">
        <w:rPr>
          <w:rFonts w:asciiTheme="majorHAnsi" w:hAnsiTheme="majorHAnsi" w:cstheme="majorHAnsi"/>
        </w:rPr>
        <w:t>ONZE KERNWAARDEN</w:t>
      </w:r>
    </w:p>
    <w:p w:rsidR="00D42D95" w:rsidRPr="00D42D95" w:rsidRDefault="00D42D95" w:rsidP="00D42D95">
      <w:pPr>
        <w:rPr>
          <w:rFonts w:asciiTheme="majorHAnsi" w:hAnsiTheme="majorHAnsi" w:cstheme="majorHAnsi"/>
        </w:rPr>
      </w:pPr>
      <w:r w:rsidRPr="00D42D95">
        <w:rPr>
          <w:rFonts w:asciiTheme="majorHAnsi" w:hAnsiTheme="majorHAnsi" w:cstheme="majorHAnsi"/>
        </w:rPr>
        <w:t>Persoonlijke aandacht</w:t>
      </w:r>
    </w:p>
    <w:p w:rsidR="00D42D95" w:rsidRPr="00D42D95" w:rsidRDefault="00D42D95" w:rsidP="00D42D95">
      <w:pPr>
        <w:rPr>
          <w:rFonts w:asciiTheme="majorHAnsi" w:hAnsiTheme="majorHAnsi" w:cstheme="majorHAnsi"/>
        </w:rPr>
      </w:pPr>
      <w:r w:rsidRPr="00D42D95">
        <w:rPr>
          <w:rFonts w:asciiTheme="majorHAnsi" w:hAnsiTheme="majorHAnsi" w:cstheme="majorHAnsi"/>
        </w:rPr>
        <w:t>Ontzorgen</w:t>
      </w:r>
    </w:p>
    <w:p w:rsidR="00D42D95" w:rsidRPr="00D42D95" w:rsidRDefault="00D42D95" w:rsidP="00D42D95">
      <w:pPr>
        <w:rPr>
          <w:rFonts w:asciiTheme="majorHAnsi" w:hAnsiTheme="majorHAnsi" w:cstheme="majorHAnsi"/>
        </w:rPr>
      </w:pPr>
      <w:r w:rsidRPr="00D42D95">
        <w:rPr>
          <w:rFonts w:asciiTheme="majorHAnsi" w:hAnsiTheme="majorHAnsi" w:cstheme="majorHAnsi"/>
        </w:rPr>
        <w:t>Pragmatisch</w:t>
      </w:r>
    </w:p>
    <w:p w:rsidR="00D42D95" w:rsidRPr="00D42D95" w:rsidRDefault="00D42D95" w:rsidP="00D42D95">
      <w:pPr>
        <w:rPr>
          <w:rFonts w:asciiTheme="majorHAnsi" w:hAnsiTheme="majorHAnsi" w:cstheme="majorHAnsi"/>
        </w:rPr>
      </w:pPr>
      <w:r w:rsidRPr="00D42D95">
        <w:rPr>
          <w:rFonts w:asciiTheme="majorHAnsi" w:hAnsiTheme="majorHAnsi" w:cstheme="majorHAnsi"/>
        </w:rPr>
        <w:t>Maatwerk</w:t>
      </w:r>
    </w:p>
    <w:p w:rsidR="00D42D95" w:rsidRPr="00D42D95" w:rsidRDefault="00D42D95" w:rsidP="00D42D95">
      <w:pPr>
        <w:rPr>
          <w:rFonts w:asciiTheme="majorHAnsi" w:hAnsiTheme="majorHAnsi" w:cstheme="majorHAnsi"/>
        </w:rPr>
      </w:pPr>
      <w:r w:rsidRPr="00D42D95">
        <w:rPr>
          <w:rFonts w:asciiTheme="majorHAnsi" w:hAnsiTheme="majorHAnsi" w:cstheme="majorHAnsi"/>
        </w:rPr>
        <w:t>Wereldwijd</w:t>
      </w:r>
    </w:p>
    <w:p w:rsidR="00D42D95" w:rsidRPr="00D42D95" w:rsidRDefault="00D42D95" w:rsidP="00D42D95">
      <w:pPr>
        <w:rPr>
          <w:rFonts w:asciiTheme="majorHAnsi" w:hAnsiTheme="majorHAnsi" w:cstheme="majorHAnsi"/>
        </w:rPr>
      </w:pPr>
      <w:r w:rsidRPr="00D42D95">
        <w:rPr>
          <w:rFonts w:asciiTheme="majorHAnsi" w:hAnsiTheme="majorHAnsi" w:cstheme="majorHAnsi"/>
        </w:rPr>
        <w:t>Van productie tot consument</w:t>
      </w:r>
    </w:p>
    <w:p w:rsidR="00D42D95" w:rsidRDefault="00D42D95" w:rsidP="00D42D95">
      <w:pPr>
        <w:rPr>
          <w:rFonts w:asciiTheme="majorHAnsi" w:hAnsiTheme="majorHAnsi" w:cstheme="majorHAnsi"/>
        </w:rPr>
      </w:pPr>
    </w:p>
    <w:p w:rsidR="00D42D95" w:rsidRPr="00D42D95" w:rsidRDefault="00D42D95" w:rsidP="00D42D95">
      <w:pPr>
        <w:rPr>
          <w:rFonts w:asciiTheme="majorHAnsi" w:hAnsiTheme="majorHAnsi" w:cstheme="majorHAnsi"/>
        </w:rPr>
      </w:pPr>
      <w:r w:rsidRPr="00D42D95">
        <w:rPr>
          <w:rFonts w:asciiTheme="majorHAnsi" w:hAnsiTheme="majorHAnsi" w:cstheme="majorHAnsi"/>
        </w:rPr>
        <w:t>VIM is een full service logistiek dienstverlener en branchespecialist in fashion, sport en lifestyle. Het team van VIM ontzorgt leveranciers en retailers waarbij het aangaan van een duurzame samenwerking met klanten en partners een belangrijk uitgangspunt is. Bij VIM is uw logistiek écht uitbesteed en wij zijn het verlengstuk van uw bedrijf.</w:t>
      </w:r>
      <w:r>
        <w:rPr>
          <w:rFonts w:asciiTheme="majorHAnsi" w:hAnsiTheme="majorHAnsi" w:cstheme="majorHAnsi"/>
        </w:rPr>
        <w:br/>
      </w:r>
      <w:r>
        <w:rPr>
          <w:rFonts w:asciiTheme="majorHAnsi" w:hAnsiTheme="majorHAnsi" w:cstheme="majorHAnsi"/>
        </w:rPr>
        <w:br/>
      </w:r>
      <w:r w:rsidRPr="00D42D95">
        <w:rPr>
          <w:rFonts w:asciiTheme="majorHAnsi" w:hAnsiTheme="majorHAnsi" w:cstheme="majorHAnsi"/>
        </w:rPr>
        <w:t>De dienstverlening is goed afgestemd op de behoefte van uw bedrijf, VIM levert maatwerk. Het gaat om persoonlijke aandacht: bij VIM bent u geen ‘nummer’. De klantcontacten en de operationele aansturing gebeuren altijd direct via het team van VIM. De kwaliteit is op een hoog niveau zodat u de beloften aan uw klant ook kunt waarmaken. Dankzij onze schaalgrootte en samenwerking met strategisch gekozen partners is VIM in staat om een goede prijs-kwaliteitsverhouding te bieden.</w:t>
      </w:r>
      <w:r>
        <w:rPr>
          <w:rFonts w:asciiTheme="majorHAnsi" w:hAnsiTheme="majorHAnsi" w:cstheme="majorHAnsi"/>
        </w:rPr>
        <w:br/>
      </w:r>
      <w:r>
        <w:rPr>
          <w:rFonts w:asciiTheme="majorHAnsi" w:hAnsiTheme="majorHAnsi" w:cstheme="majorHAnsi"/>
        </w:rPr>
        <w:br/>
      </w:r>
      <w:r w:rsidRPr="00D42D95">
        <w:rPr>
          <w:rFonts w:asciiTheme="majorHAnsi" w:hAnsiTheme="majorHAnsi" w:cstheme="majorHAnsi"/>
        </w:rPr>
        <w:t>De basis van VIM is gelegd in de jarenlange logistieke ervaring bij de voormalige logistieke afdeling van retail-serviceorganisatie Intres (EK Retail). In 2012 is VIM “de supply chain regisseur” als zelfstandig bedrijf gestart.</w:t>
      </w:r>
      <w:r>
        <w:rPr>
          <w:rFonts w:asciiTheme="majorHAnsi" w:hAnsiTheme="majorHAnsi" w:cstheme="majorHAnsi"/>
        </w:rPr>
        <w:br/>
      </w:r>
      <w:r>
        <w:rPr>
          <w:rFonts w:asciiTheme="majorHAnsi" w:hAnsiTheme="majorHAnsi" w:cstheme="majorHAnsi"/>
        </w:rPr>
        <w:br/>
      </w:r>
      <w:r w:rsidRPr="00D42D95">
        <w:rPr>
          <w:rFonts w:asciiTheme="majorHAnsi" w:hAnsiTheme="majorHAnsi" w:cstheme="majorHAnsi"/>
        </w:rPr>
        <w:t>VIM is actief betrokken bij een aantal initiatieven rondom het bundelen van vervoersstromen in de fashion- en lifestylebranche. Deze initiatieven dragen bij aan het terugdringen van het aantal kilometers, de CO²-uitstoot en de transportkosten. VIM werkt hierbij onder andere samen met Greenway Logistics, brancheorganisaties Modint, FGHS, CBM en logistieke kenniscentra als TKI Dinalog en Connekt.</w:t>
      </w:r>
    </w:p>
    <w:p w:rsidR="00D42D95" w:rsidRPr="00D42D95" w:rsidRDefault="00D42D95" w:rsidP="00D42D95">
      <w:pPr>
        <w:rPr>
          <w:rFonts w:asciiTheme="majorHAnsi" w:hAnsiTheme="majorHAnsi" w:cstheme="majorHAnsi"/>
        </w:rPr>
      </w:pPr>
    </w:p>
    <w:p w:rsidR="002C3943" w:rsidRDefault="002C3943" w:rsidP="002C3943">
      <w:pPr>
        <w:rPr>
          <w:rFonts w:asciiTheme="majorHAnsi" w:hAnsiTheme="majorHAnsi" w:cstheme="majorHAnsi"/>
        </w:rPr>
      </w:pPr>
    </w:p>
    <w:p w:rsidR="002C3943" w:rsidRDefault="00D42D95" w:rsidP="002C3943">
      <w:pPr>
        <w:rPr>
          <w:rFonts w:asciiTheme="majorHAnsi" w:hAnsiTheme="majorHAnsi" w:cstheme="majorHAnsi"/>
        </w:rPr>
      </w:pPr>
      <w:r w:rsidRPr="00D42D95">
        <w:rPr>
          <w:rFonts w:asciiTheme="majorHAnsi" w:hAnsiTheme="majorHAnsi" w:cstheme="majorHAnsi"/>
        </w:rPr>
        <w:t>VIM beschikt over een aantal eigen warehouses, in meerdere landen, van waaruit diverse nationale en internationale klanten worden bediend. Totaal wordt gebruik gemaakt van ruim 50.000 m² magazijnruimte (2018).</w:t>
      </w:r>
      <w:r>
        <w:rPr>
          <w:rFonts w:asciiTheme="majorHAnsi" w:hAnsiTheme="majorHAnsi" w:cstheme="majorHAnsi"/>
        </w:rPr>
        <w:br/>
      </w:r>
      <w:r>
        <w:rPr>
          <w:rFonts w:asciiTheme="majorHAnsi" w:hAnsiTheme="majorHAnsi" w:cstheme="majorHAnsi"/>
        </w:rPr>
        <w:br/>
      </w:r>
      <w:r w:rsidRPr="00D42D95">
        <w:rPr>
          <w:rFonts w:asciiTheme="majorHAnsi" w:hAnsiTheme="majorHAnsi" w:cstheme="majorHAnsi"/>
        </w:rPr>
        <w:t>VIM is in 2021 AEO-gecertificeerd. Een bedrijf met een AEO-status wordt in de gehele EU als betrouwbaar beschouwd op het gebied van douanetransacties en heeft bepaalde privileges bij de douaneafhandeling van inkomende en uitgaande zendingen. Het hebben van een AEO-status betekent dat procedures efficiënt zijn, transporten aan minder eisen hoeven te voldoen en goederen eenvoudiger door een douanecontrole komen. Er wordt bijvoorbeeld voorrang verleend bij controles. Met de AEO-certificering bewijst VIM een betrouwbare partner te zijn in de logistieke keten.</w:t>
      </w:r>
      <w:r>
        <w:rPr>
          <w:rFonts w:asciiTheme="majorHAnsi" w:hAnsiTheme="majorHAnsi" w:cstheme="majorHAnsi"/>
        </w:rPr>
        <w:br/>
      </w:r>
      <w:r>
        <w:rPr>
          <w:rFonts w:asciiTheme="majorHAnsi" w:hAnsiTheme="majorHAnsi" w:cstheme="majorHAnsi"/>
        </w:rPr>
        <w:br/>
      </w:r>
      <w:r w:rsidRPr="00D42D95">
        <w:rPr>
          <w:rFonts w:asciiTheme="majorHAnsi" w:hAnsiTheme="majorHAnsi" w:cstheme="majorHAnsi"/>
        </w:rPr>
        <w:t xml:space="preserve">Bekijk </w:t>
      </w:r>
      <w:r w:rsidRPr="00D42D95">
        <w:rPr>
          <w:rFonts w:asciiTheme="majorHAnsi" w:hAnsiTheme="majorHAnsi" w:cstheme="majorHAnsi"/>
          <w:u w:val="single"/>
        </w:rPr>
        <w:t>hier</w:t>
      </w:r>
      <w:r w:rsidRPr="00D42D95">
        <w:rPr>
          <w:rFonts w:asciiTheme="majorHAnsi" w:hAnsiTheme="majorHAnsi" w:cstheme="majorHAnsi"/>
        </w:rPr>
        <w:t xml:space="preserve"> onze bedrijfsfolder.</w:t>
      </w:r>
      <w:r w:rsidR="002C3943">
        <w:rPr>
          <w:rFonts w:asciiTheme="majorHAnsi" w:hAnsiTheme="majorHAnsi" w:cstheme="majorHAnsi"/>
        </w:rPr>
        <w:br/>
      </w:r>
      <w:r w:rsidR="002C3943">
        <w:rPr>
          <w:rFonts w:asciiTheme="majorHAnsi" w:hAnsiTheme="majorHAnsi" w:cstheme="majorHAnsi"/>
        </w:rPr>
        <w:br/>
      </w:r>
      <w:r w:rsidR="002C3943" w:rsidRPr="002C3943">
        <w:rPr>
          <w:rFonts w:asciiTheme="majorHAnsi" w:hAnsiTheme="majorHAnsi" w:cstheme="majorHAnsi"/>
          <w:u w:val="single"/>
        </w:rPr>
        <w:t>Werken bij VIM (link naar website)</w:t>
      </w:r>
      <w:r w:rsidR="002C3943">
        <w:rPr>
          <w:rFonts w:asciiTheme="majorHAnsi" w:hAnsiTheme="majorHAnsi" w:cstheme="majorHAnsi"/>
          <w:u w:val="single"/>
        </w:rPr>
        <w:br/>
      </w:r>
      <w:r w:rsidR="002C3943">
        <w:rPr>
          <w:rFonts w:asciiTheme="majorHAnsi" w:hAnsiTheme="majorHAnsi" w:cstheme="majorHAnsi"/>
          <w:u w:val="single"/>
        </w:rPr>
        <w:br/>
      </w:r>
    </w:p>
    <w:p w:rsidR="002C3943" w:rsidRPr="002C3943" w:rsidRDefault="002C3943" w:rsidP="002C3943">
      <w:pPr>
        <w:rPr>
          <w:rFonts w:asciiTheme="majorHAnsi" w:hAnsiTheme="majorHAnsi" w:cstheme="majorHAnsi"/>
          <w:b/>
          <w:bCs/>
        </w:rPr>
      </w:pPr>
      <w:r w:rsidRPr="002C3943">
        <w:rPr>
          <w:rFonts w:asciiTheme="majorHAnsi" w:hAnsiTheme="majorHAnsi" w:cstheme="majorHAnsi"/>
          <w:b/>
          <w:bCs/>
        </w:rPr>
        <w:t>PARTNERS</w:t>
      </w:r>
    </w:p>
    <w:p w:rsidR="00D42D95" w:rsidRPr="00D42D95" w:rsidRDefault="002C3943" w:rsidP="002C3943">
      <w:pPr>
        <w:rPr>
          <w:rFonts w:asciiTheme="majorHAnsi" w:hAnsiTheme="majorHAnsi" w:cstheme="majorHAnsi"/>
        </w:rPr>
      </w:pPr>
      <w:r w:rsidRPr="002C3943">
        <w:rPr>
          <w:rFonts w:asciiTheme="majorHAnsi" w:hAnsiTheme="majorHAnsi" w:cstheme="majorHAnsi"/>
        </w:rPr>
        <w:t>VIM werkt met meerdere (logistieke) partners samen. Met deze partners is VIM in staat alle denkbare ondersteuning te geven aan haar klanten; niet alleen op logistiek, maar ook op value-added diensten, sourcing, inkoop, douanezaken en IT. Daarnaast maakt deze opzet het mogelijk om overal ter wereld de VIM-diensten te kunnen aanbieden. VIM heeft deze partners strategisch gekozen. Alle partners sluiten goed aan bij alles waar VIM voor staat.</w:t>
      </w:r>
      <w:r>
        <w:rPr>
          <w:rFonts w:asciiTheme="majorHAnsi" w:hAnsiTheme="majorHAnsi" w:cstheme="majorHAnsi"/>
        </w:rPr>
        <w:br/>
      </w:r>
      <w:r>
        <w:rPr>
          <w:rFonts w:asciiTheme="majorHAnsi" w:hAnsiTheme="majorHAnsi" w:cstheme="majorHAnsi"/>
        </w:rPr>
        <w:br/>
      </w:r>
      <w:r w:rsidRPr="002C3943">
        <w:rPr>
          <w:rFonts w:asciiTheme="majorHAnsi" w:hAnsiTheme="majorHAnsi" w:cstheme="majorHAnsi"/>
        </w:rPr>
        <w:t>Wij hebben onder andere de volgende partners:</w:t>
      </w:r>
      <w:r>
        <w:rPr>
          <w:rFonts w:asciiTheme="majorHAnsi" w:hAnsiTheme="majorHAnsi" w:cstheme="majorHAnsi"/>
        </w:rPr>
        <w:br/>
      </w:r>
      <w:r>
        <w:rPr>
          <w:rFonts w:asciiTheme="majorHAnsi" w:hAnsiTheme="majorHAnsi" w:cstheme="majorHAnsi"/>
        </w:rPr>
        <w:br/>
      </w:r>
      <w:r w:rsidRPr="002C3943">
        <w:rPr>
          <w:rFonts w:asciiTheme="majorHAnsi" w:hAnsiTheme="majorHAnsi" w:cstheme="majorHAnsi"/>
        </w:rPr>
        <w:t>BRANCHEPARTNERS</w:t>
      </w:r>
      <w:r>
        <w:rPr>
          <w:rFonts w:asciiTheme="majorHAnsi" w:hAnsiTheme="majorHAnsi" w:cstheme="majorHAnsi"/>
        </w:rPr>
        <w:br/>
      </w:r>
      <w:r w:rsidRPr="002C3943">
        <w:rPr>
          <w:rFonts w:asciiTheme="majorHAnsi" w:hAnsiTheme="majorHAnsi" w:cstheme="majorHAnsi"/>
        </w:rPr>
        <w:t>Omdat VIM-specialist is voor sport, fashion en lifestyle is er een intensieve samenwerking met brancheorganisaties waaronder Modint, DM&amp;T, TEKO, UKFT, FGHS, IAF en CBM (meubelen).</w:t>
      </w:r>
      <w:r>
        <w:rPr>
          <w:rFonts w:asciiTheme="majorHAnsi" w:hAnsiTheme="majorHAnsi" w:cstheme="majorHAnsi"/>
        </w:rPr>
        <w:br/>
      </w:r>
      <w:r>
        <w:rPr>
          <w:rFonts w:asciiTheme="majorHAnsi" w:hAnsiTheme="majorHAnsi" w:cstheme="majorHAnsi"/>
        </w:rPr>
        <w:br/>
      </w:r>
      <w:r w:rsidRPr="002C3943">
        <w:rPr>
          <w:rFonts w:asciiTheme="majorHAnsi" w:hAnsiTheme="majorHAnsi" w:cstheme="majorHAnsi"/>
        </w:rPr>
        <w:t>LOGISTIEKE PARTNERS</w:t>
      </w:r>
      <w:r>
        <w:rPr>
          <w:rFonts w:asciiTheme="majorHAnsi" w:hAnsiTheme="majorHAnsi" w:cstheme="majorHAnsi"/>
        </w:rPr>
        <w:br/>
      </w:r>
      <w:r w:rsidRPr="002C3943">
        <w:rPr>
          <w:rFonts w:asciiTheme="majorHAnsi" w:hAnsiTheme="majorHAnsi" w:cstheme="majorHAnsi"/>
        </w:rPr>
        <w:t>VIM werkt op logistiek gebied samen met verschillende partners om de logistieke keten te kunnen invullen en om in te kunnen spelen op ontwikkelingen. De belangrijkste partner is Greenway Logistics, waarmee de aansluiting op de brancheorganisaties geborgd is en waarmee VIM-toegang krijgt tot alle relevante innovaties op logistiek gebied.</w:t>
      </w:r>
      <w:r>
        <w:rPr>
          <w:rFonts w:asciiTheme="majorHAnsi" w:hAnsiTheme="majorHAnsi" w:cstheme="majorHAnsi"/>
        </w:rPr>
        <w:br/>
      </w:r>
      <w:r>
        <w:rPr>
          <w:rFonts w:asciiTheme="majorHAnsi" w:hAnsiTheme="majorHAnsi" w:cstheme="majorHAnsi"/>
        </w:rPr>
        <w:br/>
      </w:r>
      <w:r w:rsidRPr="002C3943">
        <w:rPr>
          <w:rFonts w:asciiTheme="majorHAnsi" w:hAnsiTheme="majorHAnsi" w:cstheme="majorHAnsi"/>
        </w:rPr>
        <w:t>KENNISPARTNERS</w:t>
      </w:r>
      <w:r>
        <w:rPr>
          <w:rFonts w:asciiTheme="majorHAnsi" w:hAnsiTheme="majorHAnsi" w:cstheme="majorHAnsi"/>
        </w:rPr>
        <w:br/>
      </w:r>
      <w:r w:rsidRPr="002C3943">
        <w:rPr>
          <w:rFonts w:asciiTheme="majorHAnsi" w:hAnsiTheme="majorHAnsi" w:cstheme="majorHAnsi"/>
        </w:rPr>
        <w:t>VIM is actief betrokken bij projecten op het gebied van kennis en innovatie. Hiervoor werkt VIM in Nederland geregeld samen met TKI Dinalog en Connekt, de twee belangrijkste instanties binnen de Topsector Logistiek.</w:t>
      </w:r>
      <w:r>
        <w:rPr>
          <w:rFonts w:asciiTheme="majorHAnsi" w:hAnsiTheme="majorHAnsi" w:cstheme="majorHAnsi"/>
        </w:rPr>
        <w:br/>
      </w:r>
      <w:r>
        <w:rPr>
          <w:rFonts w:asciiTheme="majorHAnsi" w:hAnsiTheme="majorHAnsi" w:cstheme="majorHAnsi"/>
        </w:rPr>
        <w:br/>
      </w:r>
      <w:r w:rsidRPr="002C3943">
        <w:rPr>
          <w:rFonts w:asciiTheme="majorHAnsi" w:hAnsiTheme="majorHAnsi" w:cstheme="majorHAnsi"/>
        </w:rPr>
        <w:t>CO₂ IMPROVE</w:t>
      </w:r>
      <w:r>
        <w:rPr>
          <w:rFonts w:asciiTheme="majorHAnsi" w:hAnsiTheme="majorHAnsi" w:cstheme="majorHAnsi"/>
        </w:rPr>
        <w:br/>
      </w:r>
      <w:r w:rsidRPr="002C3943">
        <w:rPr>
          <w:rFonts w:asciiTheme="majorHAnsi" w:hAnsiTheme="majorHAnsi" w:cstheme="majorHAnsi"/>
        </w:rPr>
        <w:t>VIM is partner van CO₂ Improve om haar klanten te kunnen ondersteunen bij het verlagen van CO₂ uitstoot in de logistiek. Het CO₂ Improve programma helpt bedrijven in de mode-, textiel- en sportindustrie om de CO₂-uitstoot van hun logistiek te meten en vervolgens te verlagen door middel van individuele verbeteringen en door collectieve brancheprojecten. De emissieberekeningen worden uitgevoerd volgens het GLEC raamwerk, een internationale standaard voor emissieberekening van logistiek. Het CO₂ Improve-programma voldoet aan toekomstige normen van de officiële CO₂-voetafdrukcertificering. Dankzij de samenwerking met CO₂ Improve kan VIM haar klanten helpen te verduurzamen in de logistiek, een gecertificeerde monitoring bieden en de CO₂ footprint verlagen.</w:t>
      </w:r>
    </w:p>
    <w:p w:rsidR="00D002A2" w:rsidRDefault="00D002A2" w:rsidP="005114A5">
      <w:pPr>
        <w:rPr>
          <w:rFonts w:asciiTheme="majorHAnsi" w:hAnsiTheme="majorHAnsi" w:cstheme="majorHAnsi"/>
          <w:b/>
          <w:bCs/>
        </w:rPr>
      </w:pPr>
    </w:p>
    <w:p w:rsidR="001015A4" w:rsidRDefault="0004644C" w:rsidP="005114A5">
      <w:pPr>
        <w:rPr>
          <w:rFonts w:asciiTheme="majorHAnsi" w:hAnsiTheme="majorHAnsi" w:cstheme="majorHAnsi"/>
          <w:b/>
          <w:bCs/>
        </w:rPr>
      </w:pPr>
      <w:r w:rsidRPr="0004644C">
        <w:rPr>
          <w:rFonts w:asciiTheme="majorHAnsi" w:hAnsiTheme="majorHAnsi" w:cstheme="majorHAnsi"/>
          <w:b/>
          <w:bCs/>
        </w:rPr>
        <w:t>SERVICES</w:t>
      </w:r>
      <w:r>
        <w:rPr>
          <w:rFonts w:asciiTheme="majorHAnsi" w:hAnsiTheme="majorHAnsi" w:cstheme="majorHAnsi"/>
          <w:b/>
          <w:bCs/>
        </w:rPr>
        <w:br/>
      </w:r>
      <w:r>
        <w:rPr>
          <w:rFonts w:asciiTheme="majorHAnsi" w:hAnsiTheme="majorHAnsi" w:cstheme="majorHAnsi"/>
          <w:b/>
          <w:bCs/>
        </w:rPr>
        <w:br/>
      </w:r>
      <w:r w:rsidRPr="0004644C">
        <w:rPr>
          <w:rFonts w:asciiTheme="majorHAnsi" w:hAnsiTheme="majorHAnsi" w:cstheme="majorHAnsi"/>
        </w:rPr>
        <w:t>WAT KUNNEN WIJ VOOR U BETEKENEN?</w:t>
      </w:r>
      <w:r>
        <w:rPr>
          <w:rFonts w:asciiTheme="majorHAnsi" w:hAnsiTheme="majorHAnsi" w:cstheme="majorHAnsi"/>
        </w:rPr>
        <w:br/>
      </w:r>
      <w:r w:rsidRPr="0004644C">
        <w:rPr>
          <w:rFonts w:asciiTheme="majorHAnsi" w:hAnsiTheme="majorHAnsi" w:cstheme="majorHAnsi"/>
        </w:rPr>
        <w:t>Alles. Nou ja, bijna alles. VIM heeft de logistieke mogelijkheden om voor elke uitdaging een oplossing te vinden. Om het voor u makkelijk te maken hebben wij onze services in vijf hoofdcategorieën ingedeeld. Hier ziet u bijna alle denkbare activiteiten. Kunt u niet vinden wat u zoekt? Neem dan contact op, want VIM kan u zeker helpen.</w:t>
      </w:r>
      <w:r>
        <w:rPr>
          <w:rFonts w:asciiTheme="majorHAnsi" w:hAnsiTheme="majorHAnsi" w:cstheme="majorHAnsi"/>
          <w:b/>
          <w:bCs/>
        </w:rPr>
        <w:br/>
      </w:r>
      <w:r>
        <w:rPr>
          <w:rFonts w:asciiTheme="majorHAnsi" w:hAnsiTheme="majorHAnsi" w:cstheme="majorHAnsi"/>
          <w:b/>
          <w:bCs/>
        </w:rPr>
        <w:br/>
      </w:r>
      <w:r w:rsidRPr="0004644C">
        <w:rPr>
          <w:rFonts w:asciiTheme="majorHAnsi" w:hAnsiTheme="majorHAnsi" w:cstheme="majorHAnsi"/>
        </w:rPr>
        <w:t>INBOUND</w:t>
      </w:r>
    </w:p>
    <w:p w:rsidR="001015A4" w:rsidRDefault="0004644C" w:rsidP="005114A5">
      <w:pPr>
        <w:rPr>
          <w:rFonts w:asciiTheme="majorHAnsi" w:hAnsiTheme="majorHAnsi" w:cstheme="majorHAnsi"/>
          <w:b/>
          <w:bCs/>
        </w:rPr>
      </w:pPr>
      <w:r w:rsidRPr="0004644C">
        <w:rPr>
          <w:rFonts w:asciiTheme="majorHAnsi" w:hAnsiTheme="majorHAnsi" w:cstheme="majorHAnsi"/>
        </w:rPr>
        <w:t>WAREHOUSING</w:t>
      </w:r>
    </w:p>
    <w:p w:rsidR="001015A4" w:rsidRDefault="0004644C" w:rsidP="005114A5">
      <w:pPr>
        <w:rPr>
          <w:rFonts w:asciiTheme="majorHAnsi" w:hAnsiTheme="majorHAnsi" w:cstheme="majorHAnsi"/>
          <w:b/>
          <w:bCs/>
        </w:rPr>
      </w:pPr>
      <w:r w:rsidRPr="0004644C">
        <w:rPr>
          <w:rFonts w:asciiTheme="majorHAnsi" w:hAnsiTheme="majorHAnsi" w:cstheme="majorHAnsi"/>
        </w:rPr>
        <w:t>OUTBOUND</w:t>
      </w:r>
    </w:p>
    <w:p w:rsidR="001015A4" w:rsidRDefault="0004644C" w:rsidP="005114A5">
      <w:pPr>
        <w:rPr>
          <w:rFonts w:asciiTheme="majorHAnsi" w:hAnsiTheme="majorHAnsi" w:cstheme="majorHAnsi"/>
          <w:b/>
          <w:bCs/>
        </w:rPr>
      </w:pPr>
      <w:r w:rsidRPr="0004644C">
        <w:rPr>
          <w:rFonts w:asciiTheme="majorHAnsi" w:hAnsiTheme="majorHAnsi" w:cstheme="majorHAnsi"/>
        </w:rPr>
        <w:t>INTERNATIONALE OPLOSSINGEN</w:t>
      </w:r>
    </w:p>
    <w:p w:rsidR="005114A5" w:rsidRPr="00FD7DA4" w:rsidRDefault="0004644C" w:rsidP="005114A5">
      <w:pPr>
        <w:rPr>
          <w:rFonts w:asciiTheme="majorHAnsi" w:hAnsiTheme="majorHAnsi" w:cstheme="majorHAnsi"/>
          <w:b/>
          <w:bCs/>
        </w:rPr>
      </w:pPr>
      <w:r w:rsidRPr="0004644C">
        <w:rPr>
          <w:rFonts w:asciiTheme="majorHAnsi" w:hAnsiTheme="majorHAnsi" w:cstheme="majorHAnsi"/>
        </w:rPr>
        <w:t>OMNICHANNEL</w:t>
      </w:r>
      <w:r>
        <w:rPr>
          <w:rFonts w:asciiTheme="majorHAnsi" w:hAnsiTheme="majorHAnsi" w:cstheme="majorHAnsi"/>
        </w:rPr>
        <w:br/>
      </w:r>
      <w:r>
        <w:rPr>
          <w:rFonts w:asciiTheme="majorHAnsi" w:hAnsiTheme="majorHAnsi" w:cstheme="majorHAnsi"/>
        </w:rPr>
        <w:br/>
      </w:r>
      <w:r w:rsidR="005114A5">
        <w:rPr>
          <w:rFonts w:asciiTheme="majorHAnsi" w:hAnsiTheme="majorHAnsi" w:cstheme="majorHAnsi"/>
        </w:rPr>
        <w:br/>
      </w:r>
      <w:r w:rsidR="005114A5" w:rsidRPr="005114A5">
        <w:rPr>
          <w:rFonts w:asciiTheme="majorHAnsi" w:hAnsiTheme="majorHAnsi" w:cstheme="majorHAnsi"/>
          <w:b/>
          <w:bCs/>
        </w:rPr>
        <w:t>INBOUND</w:t>
      </w:r>
    </w:p>
    <w:p w:rsidR="00FD7DA4" w:rsidRPr="00FD7DA4" w:rsidRDefault="005114A5" w:rsidP="00FD7DA4">
      <w:pPr>
        <w:rPr>
          <w:rFonts w:asciiTheme="majorHAnsi" w:hAnsiTheme="majorHAnsi" w:cstheme="majorHAnsi"/>
        </w:rPr>
      </w:pPr>
      <w:r w:rsidRPr="005114A5">
        <w:rPr>
          <w:rFonts w:asciiTheme="majorHAnsi" w:hAnsiTheme="majorHAnsi" w:cstheme="majorHAnsi"/>
        </w:rPr>
        <w:t>De mogelijkheden bij VIM om tijdig en administratief correct de goederen geïmporteerd te krijgen, zijn breed. Of het nu gaat om zeevrachtcontainers, luchtvracht, spoor, expres, of wegtransport van enkelvoudige pallet tot FTL, we zijn bekend met het hele scala om dit belangrijke onderdeel goed te regelen.</w:t>
      </w:r>
      <w:r>
        <w:rPr>
          <w:rFonts w:asciiTheme="majorHAnsi" w:hAnsiTheme="majorHAnsi" w:cstheme="majorHAnsi"/>
        </w:rPr>
        <w:br/>
      </w:r>
      <w:r>
        <w:rPr>
          <w:rFonts w:asciiTheme="majorHAnsi" w:hAnsiTheme="majorHAnsi" w:cstheme="majorHAnsi"/>
        </w:rPr>
        <w:br/>
      </w:r>
      <w:r w:rsidRPr="005114A5">
        <w:rPr>
          <w:rFonts w:asciiTheme="majorHAnsi" w:hAnsiTheme="majorHAnsi" w:cstheme="majorHAnsi"/>
        </w:rPr>
        <w:t>Ook zaken rond douane, invoerrechten en directe leveringen wereldwijd zijn bij VIM in goede handen. Door het werken met warehouse oplossingen in onder andere China, is VIM bovengemiddeld goed op de hoogte van de Aziatische kant van het transport.</w:t>
      </w:r>
      <w:r>
        <w:rPr>
          <w:rFonts w:asciiTheme="majorHAnsi" w:hAnsiTheme="majorHAnsi" w:cstheme="majorHAnsi"/>
        </w:rPr>
        <w:br/>
      </w:r>
      <w:r>
        <w:rPr>
          <w:rFonts w:asciiTheme="majorHAnsi" w:hAnsiTheme="majorHAnsi" w:cstheme="majorHAnsi"/>
        </w:rPr>
        <w:br/>
      </w:r>
      <w:r w:rsidRPr="005114A5">
        <w:rPr>
          <w:rFonts w:asciiTheme="majorHAnsi" w:hAnsiTheme="majorHAnsi" w:cstheme="majorHAnsi"/>
        </w:rPr>
        <w:t>VIM is in 2021 AEO-gecertificeerd. Een bedrijf met een AEO-status wordt in de gehele EU als betrouwbaar beschouwd op het gebied van douanetransacties en heeft bepaalde privileges bij de douaneafhandeling van inkomende en uitgaande zendingen. Het hebben van een AEO-status betekent dat procedures efficiënt zijn, transporten aan minder eisen hoeven te voldoen en goederen eenvoudiger door een douanecontrole komen. Er wordt bijvoorbeeld voorrang verleend bij controles. Met de AEO-certificering bewijst VIM een betrouwbare partner te zijn in de logistieke keten.</w:t>
      </w:r>
      <w:r w:rsidR="00FD7DA4">
        <w:rPr>
          <w:rFonts w:asciiTheme="majorHAnsi" w:hAnsiTheme="majorHAnsi" w:cstheme="majorHAnsi"/>
        </w:rPr>
        <w:br/>
      </w:r>
      <w:r w:rsidR="00FD7DA4">
        <w:rPr>
          <w:rFonts w:asciiTheme="majorHAnsi" w:hAnsiTheme="majorHAnsi" w:cstheme="majorHAnsi"/>
        </w:rPr>
        <w:br/>
      </w:r>
      <w:r w:rsidR="00FD7DA4">
        <w:rPr>
          <w:rFonts w:asciiTheme="majorHAnsi" w:hAnsiTheme="majorHAnsi" w:cstheme="majorHAnsi"/>
        </w:rPr>
        <w:br/>
      </w:r>
      <w:r w:rsidR="00FD7DA4" w:rsidRPr="00FD7DA4">
        <w:rPr>
          <w:rFonts w:asciiTheme="majorHAnsi" w:hAnsiTheme="majorHAnsi" w:cstheme="majorHAnsi"/>
          <w:b/>
          <w:bCs/>
        </w:rPr>
        <w:t>WAREHOUSING</w:t>
      </w:r>
    </w:p>
    <w:p w:rsidR="001015A4" w:rsidRDefault="00FD7DA4" w:rsidP="00FD7DA4">
      <w:pPr>
        <w:rPr>
          <w:rFonts w:asciiTheme="majorHAnsi" w:hAnsiTheme="majorHAnsi" w:cstheme="majorHAnsi"/>
        </w:rPr>
      </w:pPr>
      <w:r w:rsidRPr="00FD7DA4">
        <w:rPr>
          <w:rFonts w:asciiTheme="majorHAnsi" w:hAnsiTheme="majorHAnsi" w:cstheme="majorHAnsi"/>
        </w:rPr>
        <w:t>VIM beschikt over een aantal warehouses in Nederland en onder andere Groot-Brittannië en China. Al deze warehouses zijn ingericht voor fashion, sport en lifestyle, wat betekent dat alle voorkomende processen in deze branches er verwerkt kunnen worden.</w:t>
      </w:r>
      <w:r>
        <w:rPr>
          <w:rFonts w:asciiTheme="majorHAnsi" w:hAnsiTheme="majorHAnsi" w:cstheme="majorHAnsi"/>
        </w:rPr>
        <w:br/>
      </w:r>
      <w:r>
        <w:rPr>
          <w:rFonts w:asciiTheme="majorHAnsi" w:hAnsiTheme="majorHAnsi" w:cstheme="majorHAnsi"/>
        </w:rPr>
        <w:br/>
      </w:r>
      <w:r w:rsidRPr="00FD7DA4">
        <w:rPr>
          <w:rFonts w:asciiTheme="majorHAnsi" w:hAnsiTheme="majorHAnsi" w:cstheme="majorHAnsi"/>
        </w:rPr>
        <w:t>VIM werkt zowel met eigen (3PL) als partner (4PL) warehouses, maar voor alle locaties geldt dat de administratieve begeleiding, de IT en het management 100% door VIM gedaan wordt met eigen mensen. VIM heeft daarnaast flexibele afspraken voor wat betreft de warehouses. Dit maakt dat u als klant niet vastzit aan vaste meters voor vele jaren, maar dat u naar behoefte uw magazijnmeters kunt opschalen of inkrimpen.</w:t>
      </w:r>
      <w:r>
        <w:rPr>
          <w:rFonts w:asciiTheme="majorHAnsi" w:hAnsiTheme="majorHAnsi" w:cstheme="majorHAnsi"/>
        </w:rPr>
        <w:br/>
      </w:r>
      <w:r>
        <w:rPr>
          <w:rFonts w:asciiTheme="majorHAnsi" w:hAnsiTheme="majorHAnsi" w:cstheme="majorHAnsi"/>
        </w:rPr>
        <w:br/>
      </w:r>
    </w:p>
    <w:p w:rsidR="001015A4" w:rsidRDefault="001015A4" w:rsidP="00FD7DA4">
      <w:pPr>
        <w:rPr>
          <w:rFonts w:asciiTheme="majorHAnsi" w:hAnsiTheme="majorHAnsi" w:cstheme="majorHAnsi"/>
        </w:rPr>
      </w:pPr>
    </w:p>
    <w:p w:rsidR="001015A4" w:rsidRDefault="001015A4" w:rsidP="00FD7DA4">
      <w:pPr>
        <w:rPr>
          <w:rFonts w:asciiTheme="majorHAnsi" w:hAnsiTheme="majorHAnsi" w:cstheme="majorHAnsi"/>
        </w:rPr>
      </w:pPr>
    </w:p>
    <w:p w:rsidR="00D42D95" w:rsidRPr="00DA3D20" w:rsidRDefault="00FD7DA4" w:rsidP="00D42D95">
      <w:pPr>
        <w:rPr>
          <w:rFonts w:asciiTheme="majorHAnsi" w:hAnsiTheme="majorHAnsi" w:cstheme="majorHAnsi"/>
        </w:rPr>
      </w:pPr>
      <w:r w:rsidRPr="00FD7DA4">
        <w:rPr>
          <w:rFonts w:asciiTheme="majorHAnsi" w:hAnsiTheme="majorHAnsi" w:cstheme="majorHAnsi"/>
          <w:b/>
          <w:bCs/>
        </w:rPr>
        <w:t>OUTBOUND</w:t>
      </w:r>
      <w:r w:rsidR="001015A4">
        <w:rPr>
          <w:rFonts w:asciiTheme="majorHAnsi" w:hAnsiTheme="majorHAnsi" w:cstheme="majorHAnsi"/>
        </w:rPr>
        <w:br/>
      </w:r>
      <w:r w:rsidR="001015A4">
        <w:rPr>
          <w:rFonts w:asciiTheme="majorHAnsi" w:hAnsiTheme="majorHAnsi" w:cstheme="majorHAnsi"/>
        </w:rPr>
        <w:br/>
      </w:r>
      <w:r w:rsidRPr="00FD7DA4">
        <w:rPr>
          <w:rFonts w:asciiTheme="majorHAnsi" w:hAnsiTheme="majorHAnsi" w:cstheme="majorHAnsi"/>
        </w:rPr>
        <w:t>Voor uitgaande vracht heeft VIM een breed scala aan mogelijkheden voor wereldwijde zakelijke en consumentenbestemmingen. Van fijnmazige pakketzendingen tot expreszendingen en vrachtzendingen van één pallet tot full truck loads, VIM kan alles, overal en op elk moment bezorgen.</w:t>
      </w:r>
      <w:r w:rsidR="001015A4">
        <w:rPr>
          <w:rFonts w:asciiTheme="majorHAnsi" w:hAnsiTheme="majorHAnsi" w:cstheme="majorHAnsi"/>
        </w:rPr>
        <w:br/>
      </w:r>
      <w:r w:rsidR="001015A4">
        <w:rPr>
          <w:rFonts w:asciiTheme="majorHAnsi" w:hAnsiTheme="majorHAnsi" w:cstheme="majorHAnsi"/>
        </w:rPr>
        <w:br/>
      </w:r>
      <w:r w:rsidR="001015A4">
        <w:rPr>
          <w:rFonts w:asciiTheme="majorHAnsi" w:hAnsiTheme="majorHAnsi" w:cstheme="majorHAnsi"/>
        </w:rPr>
        <w:br/>
      </w:r>
      <w:r w:rsidRPr="00FD7DA4">
        <w:rPr>
          <w:rFonts w:asciiTheme="majorHAnsi" w:hAnsiTheme="majorHAnsi" w:cstheme="majorHAnsi"/>
          <w:u w:val="single"/>
        </w:rPr>
        <w:t>Zakelijke bestemmingen</w:t>
      </w:r>
      <w:r>
        <w:rPr>
          <w:rFonts w:asciiTheme="majorHAnsi" w:hAnsiTheme="majorHAnsi" w:cstheme="majorHAnsi"/>
        </w:rPr>
        <w:br/>
      </w:r>
      <w:r w:rsidRPr="00FD7DA4">
        <w:rPr>
          <w:rFonts w:asciiTheme="majorHAnsi" w:hAnsiTheme="majorHAnsi" w:cstheme="majorHAnsi"/>
        </w:rPr>
        <w:t xml:space="preserve">Voor zakelijke bestemmingen zijn we bekend met reguliere leveringen aan winkels en directe levering aan distributiecentra met slottijden en het vooraf afstemmen met de ontvangers. Zo leveren we direct aan distributiecentra van onder andere: Action, Amazon, Argos, Carrefour, </w:t>
      </w:r>
      <w:proofErr w:type="spellStart"/>
      <w:r w:rsidRPr="00FD7DA4">
        <w:rPr>
          <w:rFonts w:asciiTheme="majorHAnsi" w:hAnsiTheme="majorHAnsi" w:cstheme="majorHAnsi"/>
        </w:rPr>
        <w:t>Galeria</w:t>
      </w:r>
      <w:proofErr w:type="spellEnd"/>
      <w:r w:rsidRPr="00FD7DA4">
        <w:rPr>
          <w:rFonts w:asciiTheme="majorHAnsi" w:hAnsiTheme="majorHAnsi" w:cstheme="majorHAnsi"/>
        </w:rPr>
        <w:t xml:space="preserve"> </w:t>
      </w:r>
      <w:proofErr w:type="spellStart"/>
      <w:r w:rsidRPr="00FD7DA4">
        <w:rPr>
          <w:rFonts w:asciiTheme="majorHAnsi" w:hAnsiTheme="majorHAnsi" w:cstheme="majorHAnsi"/>
        </w:rPr>
        <w:t>Kaufhof</w:t>
      </w:r>
      <w:proofErr w:type="spellEnd"/>
      <w:r w:rsidRPr="00FD7DA4">
        <w:rPr>
          <w:rFonts w:asciiTheme="majorHAnsi" w:hAnsiTheme="majorHAnsi" w:cstheme="majorHAnsi"/>
        </w:rPr>
        <w:t xml:space="preserve"> en Wehkamp. Value </w:t>
      </w:r>
      <w:proofErr w:type="spellStart"/>
      <w:r w:rsidRPr="00FD7DA4">
        <w:rPr>
          <w:rFonts w:asciiTheme="majorHAnsi" w:hAnsiTheme="majorHAnsi" w:cstheme="majorHAnsi"/>
        </w:rPr>
        <w:t>added</w:t>
      </w:r>
      <w:proofErr w:type="spellEnd"/>
      <w:r w:rsidRPr="00FD7DA4">
        <w:rPr>
          <w:rFonts w:asciiTheme="majorHAnsi" w:hAnsiTheme="majorHAnsi" w:cstheme="majorHAnsi"/>
        </w:rPr>
        <w:t xml:space="preserve"> services (zoals het aanmaken van verplicht aanvullende </w:t>
      </w:r>
      <w:proofErr w:type="spellStart"/>
      <w:r w:rsidRPr="00FD7DA4">
        <w:rPr>
          <w:rFonts w:asciiTheme="majorHAnsi" w:hAnsiTheme="majorHAnsi" w:cstheme="majorHAnsi"/>
        </w:rPr>
        <w:t>klantspecifieke</w:t>
      </w:r>
      <w:proofErr w:type="spellEnd"/>
      <w:r w:rsidRPr="00FD7DA4">
        <w:rPr>
          <w:rFonts w:asciiTheme="majorHAnsi" w:hAnsiTheme="majorHAnsi" w:cstheme="majorHAnsi"/>
        </w:rPr>
        <w:t xml:space="preserve"> labels) zijn onderdeel van onze dagelijkse dienstverlening. Onze processen zijn zo ingericht dat het mogelijk is om zendingen ‘vast te houden’ zodat gelijktijdige, gebundelde (seizoen)uitlevering aan retail mogelijk is.</w:t>
      </w:r>
      <w:r>
        <w:rPr>
          <w:rFonts w:asciiTheme="majorHAnsi" w:hAnsiTheme="majorHAnsi" w:cstheme="majorHAnsi"/>
        </w:rPr>
        <w:br/>
      </w:r>
      <w:r w:rsidR="001015A4">
        <w:rPr>
          <w:rFonts w:asciiTheme="majorHAnsi" w:hAnsiTheme="majorHAnsi" w:cstheme="majorHAnsi"/>
        </w:rPr>
        <w:br/>
      </w:r>
      <w:r>
        <w:rPr>
          <w:rFonts w:asciiTheme="majorHAnsi" w:hAnsiTheme="majorHAnsi" w:cstheme="majorHAnsi"/>
        </w:rPr>
        <w:br/>
      </w:r>
      <w:r w:rsidRPr="00FD7DA4">
        <w:rPr>
          <w:rFonts w:asciiTheme="majorHAnsi" w:hAnsiTheme="majorHAnsi" w:cstheme="majorHAnsi"/>
          <w:u w:val="single"/>
        </w:rPr>
        <w:t>Consumenten bestemmingen</w:t>
      </w:r>
      <w:r>
        <w:rPr>
          <w:rFonts w:asciiTheme="majorHAnsi" w:hAnsiTheme="majorHAnsi" w:cstheme="majorHAnsi"/>
        </w:rPr>
        <w:br/>
      </w:r>
      <w:r w:rsidRPr="00FD7DA4">
        <w:rPr>
          <w:rFonts w:asciiTheme="majorHAnsi" w:hAnsiTheme="majorHAnsi" w:cstheme="majorHAnsi"/>
        </w:rPr>
        <w:t xml:space="preserve">Zendingen naar particulieren kunnen direct naar een huisadres of naar een pakketten-ophaallocatie gezonden worden, wereldwijd. Indien gewenst, kunnen pakketjes ook als brievenbuszending verstuurd worden. Dankzij onze mogelijkheden voor </w:t>
      </w:r>
      <w:proofErr w:type="spellStart"/>
      <w:r w:rsidRPr="00FD7DA4">
        <w:rPr>
          <w:rFonts w:asciiTheme="majorHAnsi" w:hAnsiTheme="majorHAnsi" w:cstheme="majorHAnsi"/>
        </w:rPr>
        <w:t>value</w:t>
      </w:r>
      <w:proofErr w:type="spellEnd"/>
      <w:r w:rsidRPr="00FD7DA4">
        <w:rPr>
          <w:rFonts w:asciiTheme="majorHAnsi" w:hAnsiTheme="majorHAnsi" w:cstheme="majorHAnsi"/>
        </w:rPr>
        <w:t xml:space="preserve"> </w:t>
      </w:r>
      <w:proofErr w:type="spellStart"/>
      <w:r w:rsidRPr="00FD7DA4">
        <w:rPr>
          <w:rFonts w:asciiTheme="majorHAnsi" w:hAnsiTheme="majorHAnsi" w:cstheme="majorHAnsi"/>
        </w:rPr>
        <w:t>added</w:t>
      </w:r>
      <w:proofErr w:type="spellEnd"/>
      <w:r w:rsidRPr="00FD7DA4">
        <w:rPr>
          <w:rFonts w:asciiTheme="majorHAnsi" w:hAnsiTheme="majorHAnsi" w:cstheme="majorHAnsi"/>
        </w:rPr>
        <w:t xml:space="preserve"> services is het mogelijk om zendingen naar uw klanten te voorzien van marketingextra’s om een persoonlijk accent mee te geven. Deze aanvullende diensten worden vooraf, in overleg vastgesteld. Daarnaast behoort onder andere Same Day Delivery in Nederland tot de mogelijkheden.</w:t>
      </w:r>
      <w:r>
        <w:rPr>
          <w:rFonts w:asciiTheme="majorHAnsi" w:hAnsiTheme="majorHAnsi" w:cstheme="majorHAnsi"/>
        </w:rPr>
        <w:br/>
      </w:r>
      <w:r w:rsidR="001015A4">
        <w:rPr>
          <w:rFonts w:asciiTheme="majorHAnsi" w:hAnsiTheme="majorHAnsi" w:cstheme="majorHAnsi"/>
        </w:rPr>
        <w:br/>
      </w:r>
      <w:r>
        <w:rPr>
          <w:rFonts w:asciiTheme="majorHAnsi" w:hAnsiTheme="majorHAnsi" w:cstheme="majorHAnsi"/>
        </w:rPr>
        <w:br/>
      </w:r>
      <w:r w:rsidRPr="00FD7DA4">
        <w:rPr>
          <w:rFonts w:asciiTheme="majorHAnsi" w:hAnsiTheme="majorHAnsi" w:cstheme="majorHAnsi"/>
          <w:u w:val="single"/>
        </w:rPr>
        <w:t>Exportzendingen</w:t>
      </w:r>
      <w:r>
        <w:rPr>
          <w:rFonts w:asciiTheme="majorHAnsi" w:hAnsiTheme="majorHAnsi" w:cstheme="majorHAnsi"/>
        </w:rPr>
        <w:br/>
      </w:r>
      <w:r w:rsidRPr="00FD7DA4">
        <w:rPr>
          <w:rFonts w:asciiTheme="majorHAnsi" w:hAnsiTheme="majorHAnsi" w:cstheme="majorHAnsi"/>
        </w:rPr>
        <w:t>Voor bestemmingen buiten de Europese Unie hebben wij de mogelijkheid om deze goederen voor de douane geschikt te maken of zelfs direct vanuit productieland te versturen. Doordat VIM meerdere warehouseoperaties in China bestuurt, zijn de mogelijkheden op dit vlak eindeloos.</w:t>
      </w:r>
      <w:r>
        <w:rPr>
          <w:rFonts w:asciiTheme="majorHAnsi" w:hAnsiTheme="majorHAnsi" w:cstheme="majorHAnsi"/>
        </w:rPr>
        <w:br/>
      </w:r>
      <w:r>
        <w:rPr>
          <w:rFonts w:asciiTheme="majorHAnsi" w:hAnsiTheme="majorHAnsi" w:cstheme="majorHAnsi"/>
        </w:rPr>
        <w:br/>
      </w:r>
      <w:r w:rsidRPr="00FD7DA4">
        <w:rPr>
          <w:rFonts w:asciiTheme="majorHAnsi" w:hAnsiTheme="majorHAnsi" w:cstheme="majorHAnsi"/>
        </w:rPr>
        <w:t>VIM is in 2021 AEO-gecertificeerd. Een bedrijf met een AEO-status wordt in de gehele EU als betrouwbaar beschouwd op het gebied van douanetransacties en heeft bepaalde privileges bij de douaneafhandeling van inkomende en uitgaande zendingen. Het hebben van een AEO-status betekent dat procedures efficiënt zijn, transporten aan minder eisen hoeven te voldoen en goederen eenvoudiger door een douanecontrole komen. Er wordt bijvoorbeeld voorrang verleend bij controles. Met de AEO-certificering bewijst VIM een betrouwbare partner te zijn in de logistieke keten.</w:t>
      </w:r>
      <w:r>
        <w:rPr>
          <w:rFonts w:asciiTheme="majorHAnsi" w:hAnsiTheme="majorHAnsi" w:cstheme="majorHAnsi"/>
        </w:rPr>
        <w:br/>
      </w:r>
      <w:r w:rsidR="001015A4">
        <w:rPr>
          <w:rFonts w:asciiTheme="majorHAnsi" w:hAnsiTheme="majorHAnsi" w:cstheme="majorHAnsi"/>
        </w:rPr>
        <w:br/>
      </w:r>
      <w:r>
        <w:rPr>
          <w:rFonts w:asciiTheme="majorHAnsi" w:hAnsiTheme="majorHAnsi" w:cstheme="majorHAnsi"/>
        </w:rPr>
        <w:br/>
      </w:r>
      <w:r w:rsidRPr="00FD7DA4">
        <w:rPr>
          <w:rFonts w:asciiTheme="majorHAnsi" w:hAnsiTheme="majorHAnsi" w:cstheme="majorHAnsi"/>
          <w:u w:val="single"/>
        </w:rPr>
        <w:t xml:space="preserve">Track &amp; </w:t>
      </w:r>
      <w:proofErr w:type="spellStart"/>
      <w:r w:rsidRPr="00FD7DA4">
        <w:rPr>
          <w:rFonts w:asciiTheme="majorHAnsi" w:hAnsiTheme="majorHAnsi" w:cstheme="majorHAnsi"/>
          <w:u w:val="single"/>
        </w:rPr>
        <w:t>trace</w:t>
      </w:r>
      <w:proofErr w:type="spellEnd"/>
      <w:r>
        <w:rPr>
          <w:rFonts w:asciiTheme="majorHAnsi" w:hAnsiTheme="majorHAnsi" w:cstheme="majorHAnsi"/>
        </w:rPr>
        <w:br/>
      </w:r>
      <w:r w:rsidRPr="00FD7DA4">
        <w:rPr>
          <w:rFonts w:asciiTheme="majorHAnsi" w:hAnsiTheme="majorHAnsi" w:cstheme="majorHAnsi"/>
        </w:rPr>
        <w:t xml:space="preserve">Vanzelfsprekend maakt VIM voor zowel inbound- als </w:t>
      </w:r>
      <w:proofErr w:type="spellStart"/>
      <w:r w:rsidRPr="00FD7DA4">
        <w:rPr>
          <w:rFonts w:asciiTheme="majorHAnsi" w:hAnsiTheme="majorHAnsi" w:cstheme="majorHAnsi"/>
        </w:rPr>
        <w:t>outbound</w:t>
      </w:r>
      <w:proofErr w:type="spellEnd"/>
      <w:r>
        <w:rPr>
          <w:rFonts w:asciiTheme="majorHAnsi" w:hAnsiTheme="majorHAnsi" w:cstheme="majorHAnsi"/>
        </w:rPr>
        <w:t xml:space="preserve"> </w:t>
      </w:r>
      <w:r w:rsidRPr="00FD7DA4">
        <w:rPr>
          <w:rFonts w:asciiTheme="majorHAnsi" w:hAnsiTheme="majorHAnsi" w:cstheme="majorHAnsi"/>
        </w:rPr>
        <w:t xml:space="preserve">transport gebruik van alle moderne track &amp; </w:t>
      </w:r>
      <w:proofErr w:type="spellStart"/>
      <w:r w:rsidRPr="00FD7DA4">
        <w:rPr>
          <w:rFonts w:asciiTheme="majorHAnsi" w:hAnsiTheme="majorHAnsi" w:cstheme="majorHAnsi"/>
        </w:rPr>
        <w:t>trace</w:t>
      </w:r>
      <w:proofErr w:type="spellEnd"/>
      <w:r w:rsidRPr="00FD7DA4">
        <w:rPr>
          <w:rFonts w:asciiTheme="majorHAnsi" w:hAnsiTheme="majorHAnsi" w:cstheme="majorHAnsi"/>
        </w:rPr>
        <w:t xml:space="preserve"> oplossingen voor alle verzendingen.</w:t>
      </w:r>
      <w:r>
        <w:rPr>
          <w:rFonts w:asciiTheme="majorHAnsi" w:hAnsiTheme="majorHAnsi" w:cstheme="majorHAnsi"/>
        </w:rPr>
        <w:br/>
      </w:r>
      <w:r w:rsidR="001015A4">
        <w:rPr>
          <w:rFonts w:asciiTheme="majorHAnsi" w:hAnsiTheme="majorHAnsi" w:cstheme="majorHAnsi"/>
        </w:rPr>
        <w:br/>
      </w:r>
      <w:r>
        <w:rPr>
          <w:rFonts w:asciiTheme="majorHAnsi" w:hAnsiTheme="majorHAnsi" w:cstheme="majorHAnsi"/>
        </w:rPr>
        <w:br/>
      </w:r>
      <w:r w:rsidRPr="00FD7DA4">
        <w:rPr>
          <w:rFonts w:asciiTheme="majorHAnsi" w:hAnsiTheme="majorHAnsi" w:cstheme="majorHAnsi"/>
          <w:u w:val="single"/>
        </w:rPr>
        <w:t>Bundelen</w:t>
      </w:r>
      <w:r>
        <w:rPr>
          <w:rFonts w:asciiTheme="majorHAnsi" w:hAnsiTheme="majorHAnsi" w:cstheme="majorHAnsi"/>
        </w:rPr>
        <w:br/>
      </w:r>
      <w:r w:rsidRPr="00FD7DA4">
        <w:rPr>
          <w:rFonts w:asciiTheme="majorHAnsi" w:hAnsiTheme="majorHAnsi" w:cstheme="majorHAnsi"/>
        </w:rPr>
        <w:t>VIM is actief betrokken bij een aantal initiatieven rondom het bundelen van vervoersstromen in de fashion- en lifestylebranche. Deze initiatieven dragen bij aan het terugdringen van het aantal kilometers, de CO²-uitstoot en de transportkosten. VIM werkt hierbij onder andere samen met Greenway Logistics, MODINT, FGHS, CBM en logistieke kenniscentra als TKI Dinalog en Connekt.</w:t>
      </w:r>
      <w:r w:rsidR="001015A4">
        <w:rPr>
          <w:rFonts w:asciiTheme="majorHAnsi" w:hAnsiTheme="majorHAnsi" w:cstheme="majorHAnsi"/>
        </w:rPr>
        <w:br/>
      </w:r>
      <w:r w:rsidR="001015A4">
        <w:rPr>
          <w:rFonts w:asciiTheme="majorHAnsi" w:hAnsiTheme="majorHAnsi" w:cstheme="majorHAnsi"/>
        </w:rPr>
        <w:br/>
      </w:r>
      <w:r w:rsidR="001015A4">
        <w:rPr>
          <w:rFonts w:asciiTheme="majorHAnsi" w:hAnsiTheme="majorHAnsi" w:cstheme="majorHAnsi"/>
        </w:rPr>
        <w:br/>
      </w:r>
      <w:r w:rsidR="001015A4">
        <w:rPr>
          <w:rFonts w:asciiTheme="majorHAnsi" w:hAnsiTheme="majorHAnsi" w:cstheme="majorHAnsi"/>
          <w:b/>
          <w:bCs/>
        </w:rPr>
        <w:lastRenderedPageBreak/>
        <w:br/>
      </w:r>
      <w:r w:rsidR="001015A4" w:rsidRPr="001015A4">
        <w:rPr>
          <w:rFonts w:asciiTheme="majorHAnsi" w:hAnsiTheme="majorHAnsi" w:cstheme="majorHAnsi"/>
          <w:b/>
          <w:bCs/>
        </w:rPr>
        <w:t>INTERNATIONALE OPLOSSINGEN</w:t>
      </w:r>
      <w:r w:rsidR="001015A4">
        <w:rPr>
          <w:rFonts w:asciiTheme="majorHAnsi" w:hAnsiTheme="majorHAnsi" w:cstheme="majorHAnsi"/>
        </w:rPr>
        <w:br/>
      </w:r>
      <w:r w:rsidR="001015A4" w:rsidRPr="001015A4">
        <w:rPr>
          <w:rFonts w:asciiTheme="majorHAnsi" w:hAnsiTheme="majorHAnsi" w:cstheme="majorHAnsi"/>
        </w:rPr>
        <w:t>Een bijzondere specialiteit van VIM is de internationale oriëntatie. VIM ziet dat met name de internationale en zelfs intercontinentale handel grote ontwikkelingen doormaakt, zowel B</w:t>
      </w:r>
      <w:r w:rsidR="001015A4">
        <w:rPr>
          <w:rFonts w:asciiTheme="majorHAnsi" w:hAnsiTheme="majorHAnsi" w:cstheme="majorHAnsi"/>
        </w:rPr>
        <w:t>2</w:t>
      </w:r>
      <w:r w:rsidR="001015A4" w:rsidRPr="001015A4">
        <w:rPr>
          <w:rFonts w:asciiTheme="majorHAnsi" w:hAnsiTheme="majorHAnsi" w:cstheme="majorHAnsi"/>
        </w:rPr>
        <w:t>B als B</w:t>
      </w:r>
      <w:r w:rsidR="001015A4">
        <w:rPr>
          <w:rFonts w:asciiTheme="majorHAnsi" w:hAnsiTheme="majorHAnsi" w:cstheme="majorHAnsi"/>
        </w:rPr>
        <w:t>2</w:t>
      </w:r>
      <w:r w:rsidR="001015A4" w:rsidRPr="001015A4">
        <w:rPr>
          <w:rFonts w:asciiTheme="majorHAnsi" w:hAnsiTheme="majorHAnsi" w:cstheme="majorHAnsi"/>
        </w:rPr>
        <w:t>C.</w:t>
      </w:r>
      <w:r w:rsidR="001015A4">
        <w:rPr>
          <w:rFonts w:asciiTheme="majorHAnsi" w:hAnsiTheme="majorHAnsi" w:cstheme="majorHAnsi"/>
        </w:rPr>
        <w:br/>
      </w:r>
      <w:r w:rsidR="001015A4">
        <w:rPr>
          <w:rFonts w:asciiTheme="majorHAnsi" w:hAnsiTheme="majorHAnsi" w:cstheme="majorHAnsi"/>
        </w:rPr>
        <w:br/>
      </w:r>
      <w:r w:rsidR="001015A4" w:rsidRPr="001015A4">
        <w:rPr>
          <w:rFonts w:asciiTheme="majorHAnsi" w:hAnsiTheme="majorHAnsi" w:cstheme="majorHAnsi"/>
        </w:rPr>
        <w:t xml:space="preserve">Vele logistieke dienstverleners zijn nationaal van opzet en oriëntatie, en de grote wereldspelers op het gebied van transport zijn heel beperkt in hun mogelijkheden. VIM heeft weliswaar haar </w:t>
      </w:r>
      <w:proofErr w:type="spellStart"/>
      <w:r w:rsidR="001015A4" w:rsidRPr="001015A4">
        <w:rPr>
          <w:rFonts w:asciiTheme="majorHAnsi" w:hAnsiTheme="majorHAnsi" w:cstheme="majorHAnsi"/>
        </w:rPr>
        <w:t>roots</w:t>
      </w:r>
      <w:proofErr w:type="spellEnd"/>
      <w:r w:rsidR="001015A4" w:rsidRPr="001015A4">
        <w:rPr>
          <w:rFonts w:asciiTheme="majorHAnsi" w:hAnsiTheme="majorHAnsi" w:cstheme="majorHAnsi"/>
        </w:rPr>
        <w:t xml:space="preserve"> in </w:t>
      </w:r>
      <w:proofErr w:type="spellStart"/>
      <w:r w:rsidR="001015A4" w:rsidRPr="001015A4">
        <w:rPr>
          <w:rFonts w:asciiTheme="majorHAnsi" w:hAnsiTheme="majorHAnsi" w:cstheme="majorHAnsi"/>
        </w:rPr>
        <w:t>Noord-West</w:t>
      </w:r>
      <w:proofErr w:type="spellEnd"/>
      <w:r w:rsidR="001015A4" w:rsidRPr="001015A4">
        <w:rPr>
          <w:rFonts w:asciiTheme="majorHAnsi" w:hAnsiTheme="majorHAnsi" w:cstheme="majorHAnsi"/>
        </w:rPr>
        <w:t xml:space="preserve"> Europa, maar heeft zichzelf ontwikkeld om de hele wereld te bedienen. De dienstverlening en de cultuur van VIM zijn daar volledig op gericht. Concreet betekent dit dat VIM goed in staat is om Europese klanten te helpen in hun export wereldwijd; en om klanten van buiten Europa een poort naar Europa te geven.</w:t>
      </w:r>
      <w:r w:rsidR="00D002A2">
        <w:rPr>
          <w:rFonts w:asciiTheme="majorHAnsi" w:hAnsiTheme="majorHAnsi" w:cstheme="majorHAnsi"/>
        </w:rPr>
        <w:br/>
      </w:r>
      <w:r w:rsidR="00D002A2">
        <w:rPr>
          <w:rFonts w:asciiTheme="majorHAnsi" w:hAnsiTheme="majorHAnsi" w:cstheme="majorHAnsi"/>
        </w:rPr>
        <w:br/>
      </w:r>
      <w:r w:rsidR="001015A4" w:rsidRPr="001015A4">
        <w:rPr>
          <w:rFonts w:asciiTheme="majorHAnsi" w:hAnsiTheme="majorHAnsi" w:cstheme="majorHAnsi"/>
        </w:rPr>
        <w:t>Door de samenwerking met onder andere Greenway Logistics kan VIM daarbij klanten veel verder helpen dan alleen met het logistieke proces. De flexibiliteit en het pragmatisme maken het daarbij een laagdrempelige partner voor elke buitenlandse klant.</w:t>
      </w:r>
      <w:r w:rsidR="00D002A2">
        <w:rPr>
          <w:rFonts w:asciiTheme="majorHAnsi" w:hAnsiTheme="majorHAnsi" w:cstheme="majorHAnsi"/>
        </w:rPr>
        <w:br/>
      </w:r>
      <w:r w:rsidR="00D002A2">
        <w:rPr>
          <w:rFonts w:asciiTheme="majorHAnsi" w:hAnsiTheme="majorHAnsi" w:cstheme="majorHAnsi"/>
        </w:rPr>
        <w:br/>
      </w:r>
      <w:r w:rsidR="00D002A2">
        <w:rPr>
          <w:rFonts w:asciiTheme="majorHAnsi" w:hAnsiTheme="majorHAnsi" w:cstheme="majorHAnsi"/>
          <w:b/>
          <w:bCs/>
        </w:rPr>
        <w:br/>
      </w:r>
      <w:r w:rsidR="00D002A2" w:rsidRPr="00D002A2">
        <w:rPr>
          <w:rFonts w:asciiTheme="majorHAnsi" w:hAnsiTheme="majorHAnsi" w:cstheme="majorHAnsi"/>
          <w:b/>
          <w:bCs/>
        </w:rPr>
        <w:t>OMNICHANNEL</w:t>
      </w:r>
      <w:r w:rsidR="00D002A2">
        <w:rPr>
          <w:rFonts w:asciiTheme="majorHAnsi" w:hAnsiTheme="majorHAnsi" w:cstheme="majorHAnsi"/>
        </w:rPr>
        <w:br/>
      </w:r>
      <w:r w:rsidR="00D002A2" w:rsidRPr="00D002A2">
        <w:rPr>
          <w:rFonts w:asciiTheme="majorHAnsi" w:hAnsiTheme="majorHAnsi" w:cstheme="majorHAnsi"/>
        </w:rPr>
        <w:t xml:space="preserve">VIM kan u zowel op strategisch als praktisch gebied helpen met het concreet invullen van uw </w:t>
      </w:r>
      <w:proofErr w:type="spellStart"/>
      <w:r w:rsidR="00D002A2" w:rsidRPr="00D002A2">
        <w:rPr>
          <w:rFonts w:asciiTheme="majorHAnsi" w:hAnsiTheme="majorHAnsi" w:cstheme="majorHAnsi"/>
        </w:rPr>
        <w:t>omnichannel</w:t>
      </w:r>
      <w:proofErr w:type="spellEnd"/>
      <w:r w:rsidR="00D002A2" w:rsidRPr="00D002A2">
        <w:rPr>
          <w:rFonts w:asciiTheme="majorHAnsi" w:hAnsiTheme="majorHAnsi" w:cstheme="majorHAnsi"/>
        </w:rPr>
        <w:t xml:space="preserve">-strategie. VIM biedt een Collection-to-Consumer (C2C) toepassing die het volledige proces van fashion-, sport- &amp; lifestyle omvat. Hiermee kunt u uw klanten een 100% </w:t>
      </w:r>
      <w:proofErr w:type="spellStart"/>
      <w:r w:rsidR="00D002A2" w:rsidRPr="00D002A2">
        <w:rPr>
          <w:rFonts w:asciiTheme="majorHAnsi" w:hAnsiTheme="majorHAnsi" w:cstheme="majorHAnsi"/>
        </w:rPr>
        <w:t>omnichannel</w:t>
      </w:r>
      <w:proofErr w:type="spellEnd"/>
      <w:r w:rsidR="00D002A2" w:rsidRPr="00D002A2">
        <w:rPr>
          <w:rFonts w:asciiTheme="majorHAnsi" w:hAnsiTheme="majorHAnsi" w:cstheme="majorHAnsi"/>
        </w:rPr>
        <w:t>-oplossing bieden met de klant als middelpunt.</w:t>
      </w:r>
      <w:r w:rsidR="00D002A2">
        <w:rPr>
          <w:rFonts w:asciiTheme="majorHAnsi" w:hAnsiTheme="majorHAnsi" w:cstheme="majorHAnsi"/>
        </w:rPr>
        <w:br/>
      </w:r>
      <w:r w:rsidR="00D002A2">
        <w:rPr>
          <w:rFonts w:asciiTheme="majorHAnsi" w:hAnsiTheme="majorHAnsi" w:cstheme="majorHAnsi"/>
        </w:rPr>
        <w:br/>
      </w:r>
      <w:r w:rsidR="00D002A2" w:rsidRPr="00D002A2">
        <w:rPr>
          <w:rFonts w:asciiTheme="majorHAnsi" w:hAnsiTheme="majorHAnsi" w:cstheme="majorHAnsi"/>
        </w:rPr>
        <w:t>Deze oplossing betreft een interactie tussen de volgende functionele gebieden:</w:t>
      </w:r>
      <w:r w:rsidR="00D002A2">
        <w:rPr>
          <w:rFonts w:asciiTheme="majorHAnsi" w:hAnsiTheme="majorHAnsi" w:cstheme="majorHAnsi"/>
        </w:rPr>
        <w:br/>
      </w:r>
      <w:r w:rsidR="00D002A2">
        <w:rPr>
          <w:rFonts w:asciiTheme="majorHAnsi" w:hAnsiTheme="majorHAnsi" w:cstheme="majorHAnsi"/>
        </w:rPr>
        <w:br/>
      </w:r>
      <w:r w:rsidR="00D002A2" w:rsidRPr="00D002A2">
        <w:rPr>
          <w:rFonts w:asciiTheme="majorHAnsi" w:hAnsiTheme="majorHAnsi" w:cstheme="majorHAnsi"/>
        </w:rPr>
        <w:t xml:space="preserve">Customer </w:t>
      </w:r>
      <w:proofErr w:type="spellStart"/>
      <w:r w:rsidR="00D002A2" w:rsidRPr="00D002A2">
        <w:rPr>
          <w:rFonts w:asciiTheme="majorHAnsi" w:hAnsiTheme="majorHAnsi" w:cstheme="majorHAnsi"/>
        </w:rPr>
        <w:t>Relation</w:t>
      </w:r>
      <w:proofErr w:type="spellEnd"/>
      <w:r w:rsidR="00D002A2" w:rsidRPr="00D002A2">
        <w:rPr>
          <w:rFonts w:asciiTheme="majorHAnsi" w:hAnsiTheme="majorHAnsi" w:cstheme="majorHAnsi"/>
        </w:rPr>
        <w:t xml:space="preserve"> Management (CRM): het middelpunt van deze oplossing</w:t>
      </w:r>
      <w:r w:rsidR="00D002A2">
        <w:rPr>
          <w:rFonts w:asciiTheme="majorHAnsi" w:hAnsiTheme="majorHAnsi" w:cstheme="majorHAnsi"/>
        </w:rPr>
        <w:br/>
      </w:r>
      <w:r w:rsidR="00D002A2" w:rsidRPr="00D002A2">
        <w:rPr>
          <w:rFonts w:asciiTheme="majorHAnsi" w:hAnsiTheme="majorHAnsi" w:cstheme="majorHAnsi"/>
        </w:rPr>
        <w:t>Creation</w:t>
      </w:r>
      <w:r w:rsidR="00D002A2">
        <w:rPr>
          <w:rFonts w:asciiTheme="majorHAnsi" w:hAnsiTheme="majorHAnsi" w:cstheme="majorHAnsi"/>
        </w:rPr>
        <w:br/>
      </w:r>
      <w:r w:rsidR="00D002A2" w:rsidRPr="00D002A2">
        <w:rPr>
          <w:rFonts w:asciiTheme="majorHAnsi" w:hAnsiTheme="majorHAnsi" w:cstheme="majorHAnsi"/>
        </w:rPr>
        <w:t xml:space="preserve">Product </w:t>
      </w:r>
      <w:proofErr w:type="spellStart"/>
      <w:r w:rsidR="00D002A2" w:rsidRPr="00D002A2">
        <w:rPr>
          <w:rFonts w:asciiTheme="majorHAnsi" w:hAnsiTheme="majorHAnsi" w:cstheme="majorHAnsi"/>
        </w:rPr>
        <w:t>Lifecycle</w:t>
      </w:r>
      <w:proofErr w:type="spellEnd"/>
      <w:r w:rsidR="00D002A2" w:rsidRPr="00D002A2">
        <w:rPr>
          <w:rFonts w:asciiTheme="majorHAnsi" w:hAnsiTheme="majorHAnsi" w:cstheme="majorHAnsi"/>
        </w:rPr>
        <w:t xml:space="preserve"> Management (PLM)</w:t>
      </w:r>
      <w:r w:rsidR="00D002A2">
        <w:rPr>
          <w:rFonts w:asciiTheme="majorHAnsi" w:hAnsiTheme="majorHAnsi" w:cstheme="majorHAnsi"/>
        </w:rPr>
        <w:br/>
      </w:r>
      <w:r w:rsidR="00D002A2" w:rsidRPr="00D002A2">
        <w:rPr>
          <w:rFonts w:asciiTheme="majorHAnsi" w:hAnsiTheme="majorHAnsi" w:cstheme="majorHAnsi"/>
        </w:rPr>
        <w:t>Sales</w:t>
      </w:r>
      <w:r w:rsidR="00D002A2">
        <w:rPr>
          <w:rFonts w:asciiTheme="majorHAnsi" w:hAnsiTheme="majorHAnsi" w:cstheme="majorHAnsi"/>
        </w:rPr>
        <w:br/>
      </w:r>
      <w:proofErr w:type="spellStart"/>
      <w:r w:rsidR="00D002A2" w:rsidRPr="00D002A2">
        <w:rPr>
          <w:rFonts w:asciiTheme="majorHAnsi" w:hAnsiTheme="majorHAnsi" w:cstheme="majorHAnsi"/>
        </w:rPr>
        <w:t>Purchase</w:t>
      </w:r>
      <w:proofErr w:type="spellEnd"/>
      <w:r w:rsidR="00D002A2">
        <w:rPr>
          <w:rFonts w:asciiTheme="majorHAnsi" w:hAnsiTheme="majorHAnsi" w:cstheme="majorHAnsi"/>
        </w:rPr>
        <w:br/>
      </w:r>
      <w:proofErr w:type="spellStart"/>
      <w:r w:rsidR="00D002A2" w:rsidRPr="00D002A2">
        <w:rPr>
          <w:rFonts w:asciiTheme="majorHAnsi" w:hAnsiTheme="majorHAnsi" w:cstheme="majorHAnsi"/>
        </w:rPr>
        <w:t>Production</w:t>
      </w:r>
      <w:proofErr w:type="spellEnd"/>
      <w:r w:rsidR="00D002A2">
        <w:rPr>
          <w:rFonts w:asciiTheme="majorHAnsi" w:hAnsiTheme="majorHAnsi" w:cstheme="majorHAnsi"/>
        </w:rPr>
        <w:br/>
      </w:r>
      <w:r w:rsidR="00D002A2" w:rsidRPr="00D002A2">
        <w:rPr>
          <w:rFonts w:asciiTheme="majorHAnsi" w:hAnsiTheme="majorHAnsi" w:cstheme="majorHAnsi"/>
        </w:rPr>
        <w:t>Logistics</w:t>
      </w:r>
      <w:r w:rsidR="00D002A2">
        <w:rPr>
          <w:rFonts w:asciiTheme="majorHAnsi" w:hAnsiTheme="majorHAnsi" w:cstheme="majorHAnsi"/>
        </w:rPr>
        <w:br/>
      </w:r>
      <w:r w:rsidR="00D002A2" w:rsidRPr="00D002A2">
        <w:rPr>
          <w:rFonts w:asciiTheme="majorHAnsi" w:hAnsiTheme="majorHAnsi" w:cstheme="majorHAnsi"/>
        </w:rPr>
        <w:t>Warehouse</w:t>
      </w:r>
      <w:r w:rsidR="00D002A2">
        <w:rPr>
          <w:rFonts w:asciiTheme="majorHAnsi" w:hAnsiTheme="majorHAnsi" w:cstheme="majorHAnsi"/>
        </w:rPr>
        <w:br/>
      </w:r>
      <w:proofErr w:type="spellStart"/>
      <w:r w:rsidR="00D002A2" w:rsidRPr="00D002A2">
        <w:rPr>
          <w:rFonts w:asciiTheme="majorHAnsi" w:hAnsiTheme="majorHAnsi" w:cstheme="majorHAnsi"/>
        </w:rPr>
        <w:t>Retails</w:t>
      </w:r>
      <w:proofErr w:type="spellEnd"/>
      <w:r w:rsidR="00D002A2">
        <w:rPr>
          <w:rFonts w:asciiTheme="majorHAnsi" w:hAnsiTheme="majorHAnsi" w:cstheme="majorHAnsi"/>
        </w:rPr>
        <w:br/>
      </w:r>
      <w:r w:rsidR="00D002A2">
        <w:rPr>
          <w:rFonts w:asciiTheme="majorHAnsi" w:hAnsiTheme="majorHAnsi" w:cstheme="majorHAnsi"/>
        </w:rPr>
        <w:br/>
      </w:r>
      <w:r w:rsidR="00D002A2" w:rsidRPr="00D002A2">
        <w:rPr>
          <w:rFonts w:asciiTheme="majorHAnsi" w:hAnsiTheme="majorHAnsi" w:cstheme="majorHAnsi"/>
        </w:rPr>
        <w:t xml:space="preserve">Omdat deze oplossing gebaseerd is op een </w:t>
      </w:r>
      <w:proofErr w:type="spellStart"/>
      <w:r w:rsidR="00D002A2" w:rsidRPr="00D002A2">
        <w:rPr>
          <w:rFonts w:asciiTheme="majorHAnsi" w:hAnsiTheme="majorHAnsi" w:cstheme="majorHAnsi"/>
        </w:rPr>
        <w:t>cloud</w:t>
      </w:r>
      <w:proofErr w:type="spellEnd"/>
      <w:r w:rsidR="00D002A2" w:rsidRPr="00D002A2">
        <w:rPr>
          <w:rFonts w:asciiTheme="majorHAnsi" w:hAnsiTheme="majorHAnsi" w:cstheme="majorHAnsi"/>
        </w:rPr>
        <w:t xml:space="preserve">-omgeving, doen onder andere tijd en plaats er niet toe: ideaal voor internationale toepassingen met bijvoorbeeld verkoop vanuit het thuisland en productie in Azië en distributie binnen Europa. Om voor uw bedrijf het potentieel aan verbeteringen transparant en tastbaar te kunnen maken, behoort een </w:t>
      </w:r>
      <w:proofErr w:type="spellStart"/>
      <w:r w:rsidR="00D002A2" w:rsidRPr="00D002A2">
        <w:rPr>
          <w:rFonts w:asciiTheme="majorHAnsi" w:hAnsiTheme="majorHAnsi" w:cstheme="majorHAnsi"/>
        </w:rPr>
        <w:t>quickscan</w:t>
      </w:r>
      <w:proofErr w:type="spellEnd"/>
      <w:r w:rsidR="00D002A2" w:rsidRPr="00D002A2">
        <w:rPr>
          <w:rFonts w:asciiTheme="majorHAnsi" w:hAnsiTheme="majorHAnsi" w:cstheme="majorHAnsi"/>
        </w:rPr>
        <w:t xml:space="preserve"> tot de mogelijkheden. Als vervolgstap kan een persoonlijke demonstratie gegeven worden. Ook het investerings- en kostenplaatje wordt transparant gemaakt, zodat u naast de mogelijkheden tot rendementsverbetering ook helder in beeld heeft wat de maandelijkse kosten zijn ten opzichte van uw huidige werkwijze.</w:t>
      </w:r>
      <w:r w:rsidR="00D002A2">
        <w:rPr>
          <w:rFonts w:asciiTheme="majorHAnsi" w:hAnsiTheme="majorHAnsi" w:cstheme="majorHAnsi"/>
        </w:rPr>
        <w:br/>
      </w:r>
      <w:r w:rsidR="00D002A2">
        <w:rPr>
          <w:rFonts w:asciiTheme="majorHAnsi" w:hAnsiTheme="majorHAnsi" w:cstheme="majorHAnsi"/>
        </w:rPr>
        <w:br/>
      </w:r>
      <w:r w:rsidR="00D002A2" w:rsidRPr="00D002A2">
        <w:rPr>
          <w:rFonts w:asciiTheme="majorHAnsi" w:hAnsiTheme="majorHAnsi" w:cstheme="majorHAnsi"/>
        </w:rPr>
        <w:t xml:space="preserve">Heeft u interesse in wat deze </w:t>
      </w:r>
      <w:proofErr w:type="spellStart"/>
      <w:r w:rsidR="00D002A2" w:rsidRPr="00D002A2">
        <w:rPr>
          <w:rFonts w:asciiTheme="majorHAnsi" w:hAnsiTheme="majorHAnsi" w:cstheme="majorHAnsi"/>
        </w:rPr>
        <w:t>omnichannel</w:t>
      </w:r>
      <w:proofErr w:type="spellEnd"/>
      <w:r w:rsidR="00D002A2" w:rsidRPr="00D002A2">
        <w:rPr>
          <w:rFonts w:asciiTheme="majorHAnsi" w:hAnsiTheme="majorHAnsi" w:cstheme="majorHAnsi"/>
        </w:rPr>
        <w:t>-oplossing voor uw bedrijf, uw klanten en andere stakeholders kan betekenen, dan kunt u ons dat laten weten. Wij plannen dan graag een afspraak in en komen op bezoek met een IT-business consultant die gespecialiseerd is in fashion, sport en lifestyle.</w:t>
      </w:r>
      <w:r w:rsidR="00D002A2">
        <w:rPr>
          <w:rFonts w:asciiTheme="majorHAnsi" w:hAnsiTheme="majorHAnsi" w:cstheme="majorHAnsi"/>
        </w:rPr>
        <w:br/>
      </w:r>
      <w:r w:rsidR="00D002A2">
        <w:rPr>
          <w:rFonts w:asciiTheme="majorHAnsi" w:hAnsiTheme="majorHAnsi" w:cstheme="majorHAnsi"/>
        </w:rPr>
        <w:br/>
      </w:r>
      <w:r w:rsidR="00D002A2" w:rsidRPr="00D002A2">
        <w:rPr>
          <w:rFonts w:asciiTheme="majorHAnsi" w:hAnsiTheme="majorHAnsi" w:cstheme="majorHAnsi"/>
        </w:rPr>
        <w:t>Deze oplossing biedt u de mogelijkheid om een aantal slagen tegelijk te maken.</w:t>
      </w:r>
      <w:r w:rsidR="00D002A2">
        <w:rPr>
          <w:rFonts w:asciiTheme="majorHAnsi" w:hAnsiTheme="majorHAnsi" w:cstheme="majorHAnsi"/>
        </w:rPr>
        <w:br/>
      </w:r>
      <w:r w:rsidR="00D002A2">
        <w:rPr>
          <w:rFonts w:asciiTheme="majorHAnsi" w:hAnsiTheme="majorHAnsi" w:cstheme="majorHAnsi"/>
        </w:rPr>
        <w:br/>
      </w:r>
      <w:r w:rsidR="00AE517F" w:rsidRPr="00AE517F">
        <w:rPr>
          <w:rFonts w:asciiTheme="majorHAnsi" w:hAnsiTheme="majorHAnsi" w:cstheme="majorHAnsi"/>
          <w:b/>
          <w:bCs/>
        </w:rPr>
        <w:t xml:space="preserve">NIEUWS </w:t>
      </w:r>
      <w:r w:rsidR="00AE517F" w:rsidRPr="00AE517F">
        <w:rPr>
          <w:rFonts w:asciiTheme="majorHAnsi" w:hAnsiTheme="majorHAnsi" w:cstheme="majorHAnsi"/>
          <w:b/>
          <w:bCs/>
        </w:rPr>
        <w:br/>
        <w:t>CONTACT</w:t>
      </w:r>
      <w:r w:rsidR="00AE517F" w:rsidRPr="00AE517F">
        <w:rPr>
          <w:rFonts w:asciiTheme="majorHAnsi" w:hAnsiTheme="majorHAnsi" w:cstheme="majorHAnsi"/>
          <w:b/>
          <w:bCs/>
        </w:rPr>
        <w:br/>
        <w:t>KLANTEN REVIEWS</w:t>
      </w:r>
    </w:p>
    <w:sectPr w:rsidR="00D42D95" w:rsidRPr="00DA3D20" w:rsidSect="00D42D95">
      <w:pgSz w:w="11906" w:h="16838"/>
      <w:pgMar w:top="851" w:right="1417"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1BBD"/>
    <w:rsid w:val="0004644C"/>
    <w:rsid w:val="000E1BBD"/>
    <w:rsid w:val="001015A4"/>
    <w:rsid w:val="002C3943"/>
    <w:rsid w:val="005114A5"/>
    <w:rsid w:val="00AE517F"/>
    <w:rsid w:val="00CA6330"/>
    <w:rsid w:val="00D002A2"/>
    <w:rsid w:val="00D42D95"/>
    <w:rsid w:val="00DA3D20"/>
    <w:rsid w:val="00FD7DA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83B4F"/>
  <w15:chartTrackingRefBased/>
  <w15:docId w15:val="{35EC5F73-1621-472B-A3D2-6B810681E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2708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5</Pages>
  <Words>1991</Words>
  <Characters>10956</Characters>
  <Application>Microsoft Office Word</Application>
  <DocSecurity>0</DocSecurity>
  <Lines>91</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Lindsey Roos</dc:creator>
  <cp:keywords/>
  <dc:description/>
  <cp:lastModifiedBy>Lindsey Roos</cp:lastModifiedBy>
  <cp:revision>9</cp:revision>
  <dcterms:created xsi:type="dcterms:W3CDTF">2023-09-01T11:09:00Z</dcterms:created>
  <dcterms:modified xsi:type="dcterms:W3CDTF">2023-09-01T11:54:00Z</dcterms:modified>
</cp:coreProperties>
</file>